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rPr>
          <w:b w:val="1"/>
          <w:color w:val="222222"/>
          <w:sz w:val="48"/>
          <w:szCs w:val="48"/>
        </w:rPr>
      </w:pPr>
      <w:r w:rsidDel="00000000" w:rsidR="00000000" w:rsidRPr="00000000">
        <w:rPr>
          <w:b w:val="1"/>
          <w:color w:val="222222"/>
          <w:sz w:val="48"/>
          <w:szCs w:val="48"/>
          <w:rtl w:val="0"/>
        </w:rPr>
        <w:t xml:space="preserve">What the idea for the project is</w:t>
      </w:r>
    </w:p>
    <w:p w:rsidR="00000000" w:rsidDel="00000000" w:rsidP="00000000" w:rsidRDefault="00000000" w:rsidRPr="00000000" w14:paraId="00000002">
      <w:pPr>
        <w:shd w:fill="ffffff" w:val="clear"/>
        <w:rPr>
          <w:b w:val="1"/>
          <w:color w:val="222222"/>
        </w:rPr>
      </w:pPr>
      <w:r w:rsidDel="00000000" w:rsidR="00000000" w:rsidRPr="00000000">
        <w:rPr>
          <w:rtl w:val="0"/>
        </w:rPr>
      </w:r>
    </w:p>
    <w:p w:rsidR="00000000" w:rsidDel="00000000" w:rsidP="00000000" w:rsidRDefault="00000000" w:rsidRPr="00000000" w14:paraId="00000003">
      <w:pPr>
        <w:shd w:fill="ffffff" w:val="clear"/>
        <w:rPr>
          <w:color w:val="222222"/>
        </w:rPr>
      </w:pPr>
      <w:r w:rsidDel="00000000" w:rsidR="00000000" w:rsidRPr="00000000">
        <w:rPr>
          <w:color w:val="222222"/>
          <w:rtl w:val="0"/>
        </w:rPr>
        <w:t xml:space="preserve">My previous project “Mi-In-Do” needs to be developed. It’s currently a 3 channel screen video installation. However, the original attempt was a 360 animation with VR installation. So I’d like to complete my original methodological attempt:</w:t>
      </w:r>
    </w:p>
    <w:p w:rsidR="00000000" w:rsidDel="00000000" w:rsidP="00000000" w:rsidRDefault="00000000" w:rsidRPr="00000000" w14:paraId="00000004">
      <w:pPr>
        <w:shd w:fill="ffffff" w:val="clear"/>
        <w:rPr>
          <w:color w:val="222222"/>
        </w:rPr>
      </w:pPr>
      <w:r w:rsidDel="00000000" w:rsidR="00000000" w:rsidRPr="00000000">
        <w:rPr>
          <w:rtl w:val="0"/>
        </w:rPr>
      </w:r>
    </w:p>
    <w:p w:rsidR="00000000" w:rsidDel="00000000" w:rsidP="00000000" w:rsidRDefault="00000000" w:rsidRPr="00000000" w14:paraId="00000005">
      <w:pPr>
        <w:shd w:fill="ffffff" w:val="clear"/>
        <w:rPr>
          <w:color w:val="222222"/>
        </w:rPr>
      </w:pPr>
      <w:r w:rsidDel="00000000" w:rsidR="00000000" w:rsidRPr="00000000">
        <w:rPr>
          <w:rtl w:val="0"/>
        </w:rPr>
      </w:r>
    </w:p>
    <w:p w:rsidR="00000000" w:rsidDel="00000000" w:rsidP="00000000" w:rsidRDefault="00000000" w:rsidRPr="00000000" w14:paraId="00000006">
      <w:pPr>
        <w:shd w:fill="ffffff" w:val="clear"/>
        <w:spacing w:after="220" w:before="340" w:lineRule="auto"/>
        <w:rPr>
          <w:b w:val="1"/>
        </w:rPr>
      </w:pPr>
      <w:r w:rsidDel="00000000" w:rsidR="00000000" w:rsidRPr="00000000">
        <w:rPr>
          <w:b w:val="1"/>
          <w:i w:val="1"/>
          <w:rtl w:val="0"/>
        </w:rPr>
        <w:t xml:space="preserve">Mi-In-Do</w:t>
      </w:r>
      <w:r w:rsidDel="00000000" w:rsidR="00000000" w:rsidRPr="00000000">
        <w:rPr>
          <w:b w:val="1"/>
          <w:rtl w:val="0"/>
        </w:rPr>
        <w:t xml:space="preserve"> is a socially critical 360-degree animation and video performance of Orientalist paintings. </w:t>
      </w:r>
    </w:p>
    <w:p w:rsidR="00000000" w:rsidDel="00000000" w:rsidP="00000000" w:rsidRDefault="00000000" w:rsidRPr="00000000" w14:paraId="00000007">
      <w:pPr>
        <w:shd w:fill="ffffff" w:val="clear"/>
        <w:spacing w:after="220" w:before="340" w:lineRule="auto"/>
        <w:rPr/>
      </w:pPr>
      <w:r w:rsidDel="00000000" w:rsidR="00000000" w:rsidRPr="00000000">
        <w:rPr>
          <w:rtl w:val="0"/>
        </w:rPr>
        <w:t xml:space="preserve">Mi-In-Do is about the hidden culture of the lives of women and other non-normative groups as depicted in Asian Folk Arts during the Joseon dynasty. This piece is critical of the restrictive hierarchical culture of Confucianism which continues to fuel social pressures in Asia today. I use the motifs of Yin-Yang and the five elements, exaggerated by metaphor, to highlight the trauma caused by this system. </w:t>
      </w:r>
    </w:p>
    <w:p w:rsidR="00000000" w:rsidDel="00000000" w:rsidP="00000000" w:rsidRDefault="00000000" w:rsidRPr="00000000" w14:paraId="00000008">
      <w:pPr>
        <w:shd w:fill="ffffff" w:val="clear"/>
        <w:spacing w:after="580" w:before="360" w:lineRule="auto"/>
        <w:rPr/>
      </w:pPr>
      <w:r w:rsidDel="00000000" w:rsidR="00000000" w:rsidRPr="00000000">
        <w:rPr>
          <w:rtl w:val="0"/>
        </w:rPr>
        <w:t xml:space="preserve">Within the animation, the viewer will play the role of a peeping tom, a voyeurist who must hide behind stones in order to watch the puppet-like 2d animations of women extracted from the Orientalist paintings. By the end, the performer will have actually eaten these women in a fantastic cannibalistic ritual.</w:t>
      </w:r>
    </w:p>
    <w:p w:rsidR="00000000" w:rsidDel="00000000" w:rsidP="00000000" w:rsidRDefault="00000000" w:rsidRPr="00000000" w14:paraId="00000009">
      <w:pPr>
        <w:shd w:fill="ffffff" w:val="clear"/>
        <w:spacing w:after="580" w:before="360" w:lineRule="auto"/>
        <w:rPr/>
      </w:pPr>
      <w:r w:rsidDel="00000000" w:rsidR="00000000" w:rsidRPr="00000000">
        <w:rPr>
          <w:rtl w:val="0"/>
        </w:rPr>
        <w:t xml:space="preserve">The consumption of these two-dimensional women will evolve so naturally out of the action, and be so aesthetically enjoyable for the player that they will find themselves tricked into taking pleasure in the overt disposability and powerlessness of these creatures, who, uncanny though they may be, are depictions of the way real women were perceived under Confucianism. </w:t>
      </w:r>
    </w:p>
    <w:p w:rsidR="00000000" w:rsidDel="00000000" w:rsidP="00000000" w:rsidRDefault="00000000" w:rsidRPr="00000000" w14:paraId="0000000A">
      <w:pPr>
        <w:shd w:fill="ffffff" w:val="clear"/>
        <w:spacing w:after="580" w:before="360" w:lineRule="auto"/>
        <w:rPr/>
      </w:pPr>
      <w:r w:rsidDel="00000000" w:rsidR="00000000" w:rsidRPr="00000000">
        <w:rPr>
          <w:rtl w:val="0"/>
        </w:rPr>
        <w:t xml:space="preserve">Mi-In-Do is an immersive video experience that uses absurdity and aesthetics to lure the viewer into a confrontation with the contradictions of Confucian values. By being made to feel uncomfortable, uneasy, and overwhelmed they are given the opportunity to question the assumptions underlying dominant societal structures.</w:t>
      </w:r>
    </w:p>
    <w:p w:rsidR="00000000" w:rsidDel="00000000" w:rsidP="00000000" w:rsidRDefault="00000000" w:rsidRPr="00000000" w14:paraId="0000000B">
      <w:pPr>
        <w:shd w:fill="ffffff" w:val="clear"/>
        <w:rPr>
          <w:color w:val="222222"/>
        </w:rPr>
      </w:pPr>
      <w:r w:rsidDel="00000000" w:rsidR="00000000" w:rsidRPr="00000000">
        <w:rPr>
          <w:rtl w:val="0"/>
        </w:rPr>
      </w:r>
    </w:p>
    <w:p w:rsidR="00000000" w:rsidDel="00000000" w:rsidP="00000000" w:rsidRDefault="00000000" w:rsidRPr="00000000" w14:paraId="0000000C">
      <w:pPr>
        <w:shd w:fill="ffffff" w:val="clear"/>
        <w:rPr>
          <w:color w:val="222222"/>
        </w:rPr>
      </w:pPr>
      <w:r w:rsidDel="00000000" w:rsidR="00000000" w:rsidRPr="00000000">
        <w:rPr>
          <w:rtl w:val="0"/>
        </w:rPr>
      </w:r>
    </w:p>
    <w:p w:rsidR="00000000" w:rsidDel="00000000" w:rsidP="00000000" w:rsidRDefault="00000000" w:rsidRPr="00000000" w14:paraId="0000000D">
      <w:pPr>
        <w:shd w:fill="ffffff" w:val="clear"/>
        <w:rPr>
          <w:color w:val="222222"/>
        </w:rPr>
      </w:pPr>
      <w:r w:rsidDel="00000000" w:rsidR="00000000" w:rsidRPr="00000000">
        <w:rPr>
          <w:rtl w:val="0"/>
        </w:rPr>
      </w:r>
    </w:p>
    <w:p w:rsidR="00000000" w:rsidDel="00000000" w:rsidP="00000000" w:rsidRDefault="00000000" w:rsidRPr="00000000" w14:paraId="0000000E">
      <w:pPr>
        <w:shd w:fill="ffffff" w:val="clear"/>
        <w:rPr>
          <w:color w:val="222222"/>
        </w:rPr>
      </w:pPr>
      <w:r w:rsidDel="00000000" w:rsidR="00000000" w:rsidRPr="00000000">
        <w:rPr>
          <w:rtl w:val="0"/>
        </w:rPr>
      </w:r>
    </w:p>
    <w:p w:rsidR="00000000" w:rsidDel="00000000" w:rsidP="00000000" w:rsidRDefault="00000000" w:rsidRPr="00000000" w14:paraId="0000000F">
      <w:pPr>
        <w:shd w:fill="ffffff" w:val="clear"/>
        <w:rPr>
          <w:color w:val="222222"/>
        </w:rPr>
      </w:pPr>
      <w:r w:rsidDel="00000000" w:rsidR="00000000" w:rsidRPr="00000000">
        <w:rPr>
          <w:rtl w:val="0"/>
        </w:rPr>
      </w:r>
    </w:p>
    <w:p w:rsidR="00000000" w:rsidDel="00000000" w:rsidP="00000000" w:rsidRDefault="00000000" w:rsidRPr="00000000" w14:paraId="00000010">
      <w:pPr>
        <w:shd w:fill="ffffff" w:val="clear"/>
        <w:rPr>
          <w:color w:val="222222"/>
        </w:rPr>
      </w:pPr>
      <w:r w:rsidDel="00000000" w:rsidR="00000000" w:rsidRPr="00000000">
        <w:rPr>
          <w:rtl w:val="0"/>
        </w:rPr>
      </w:r>
    </w:p>
    <w:p w:rsidR="00000000" w:rsidDel="00000000" w:rsidP="00000000" w:rsidRDefault="00000000" w:rsidRPr="00000000" w14:paraId="00000011">
      <w:pPr>
        <w:shd w:fill="ffffff" w:val="clear"/>
        <w:rPr>
          <w:b w:val="1"/>
          <w:color w:val="222222"/>
          <w:sz w:val="48"/>
          <w:szCs w:val="48"/>
        </w:rPr>
      </w:pPr>
      <w:r w:rsidDel="00000000" w:rsidR="00000000" w:rsidRPr="00000000">
        <w:rPr>
          <w:b w:val="1"/>
          <w:color w:val="222222"/>
          <w:sz w:val="48"/>
          <w:szCs w:val="48"/>
          <w:rtl w:val="0"/>
        </w:rPr>
        <w:t xml:space="preserve">How it engages/challenges the things we have discussed in class so far?</w:t>
      </w:r>
    </w:p>
    <w:p w:rsidR="00000000" w:rsidDel="00000000" w:rsidP="00000000" w:rsidRDefault="00000000" w:rsidRPr="00000000" w14:paraId="00000012">
      <w:pPr>
        <w:shd w:fill="ffffff" w:val="clear"/>
        <w:rPr>
          <w:b w:val="1"/>
          <w:color w:val="222222"/>
          <w:sz w:val="48"/>
          <w:szCs w:val="48"/>
        </w:rPr>
      </w:pPr>
      <w:r w:rsidDel="00000000" w:rsidR="00000000" w:rsidRPr="00000000">
        <w:rPr>
          <w:rtl w:val="0"/>
        </w:rPr>
      </w:r>
    </w:p>
    <w:p w:rsidR="00000000" w:rsidDel="00000000" w:rsidP="00000000" w:rsidRDefault="00000000" w:rsidRPr="00000000" w14:paraId="00000013">
      <w:pPr>
        <w:numPr>
          <w:ilvl w:val="0"/>
          <w:numId w:val="2"/>
        </w:numPr>
        <w:shd w:fill="ffffff" w:val="clear"/>
        <w:ind w:left="720" w:hanging="360"/>
        <w:rPr>
          <w:b w:val="1"/>
          <w:color w:val="222222"/>
        </w:rPr>
      </w:pPr>
      <w:r w:rsidDel="00000000" w:rsidR="00000000" w:rsidRPr="00000000">
        <w:rPr>
          <w:b w:val="1"/>
          <w:color w:val="222222"/>
          <w:rtl w:val="0"/>
        </w:rPr>
        <w:t xml:space="preserve">Will VR exist in the future?</w:t>
      </w:r>
    </w:p>
    <w:p w:rsidR="00000000" w:rsidDel="00000000" w:rsidP="00000000" w:rsidRDefault="00000000" w:rsidRPr="00000000" w14:paraId="00000014">
      <w:pPr>
        <w:shd w:fill="ffffff" w:val="clear"/>
        <w:ind w:left="720" w:firstLine="0"/>
        <w:rPr>
          <w:color w:val="222222"/>
        </w:rPr>
      </w:pPr>
      <w:r w:rsidDel="00000000" w:rsidR="00000000" w:rsidRPr="00000000">
        <w:rPr>
          <w:color w:val="222222"/>
          <w:rtl w:val="0"/>
        </w:rPr>
        <w:t xml:space="preserve">10 years from now, will VR be common? Maybe there will be a new virtual form of Google? Or its holographic? Or digitized contact lenses? Or maybe brain chips will be pervasive, making VR obsolete. If VR will stop production, and is inevitable to fix, how can museums negotiate? As a creator of my work, how can I negotiate over the installation?</w:t>
      </w:r>
    </w:p>
    <w:p w:rsidR="00000000" w:rsidDel="00000000" w:rsidP="00000000" w:rsidRDefault="00000000" w:rsidRPr="00000000" w14:paraId="00000015">
      <w:pPr>
        <w:shd w:fill="ffffff" w:val="clear"/>
        <w:rPr>
          <w:color w:val="222222"/>
        </w:rPr>
      </w:pPr>
      <w:r w:rsidDel="00000000" w:rsidR="00000000" w:rsidRPr="00000000">
        <w:rPr>
          <w:rtl w:val="0"/>
        </w:rPr>
      </w:r>
    </w:p>
    <w:p w:rsidR="00000000" w:rsidDel="00000000" w:rsidP="00000000" w:rsidRDefault="00000000" w:rsidRPr="00000000" w14:paraId="00000016">
      <w:pPr>
        <w:shd w:fill="ffffff" w:val="clear"/>
        <w:rPr>
          <w:color w:val="222222"/>
        </w:rPr>
      </w:pPr>
      <w:r w:rsidDel="00000000" w:rsidR="00000000" w:rsidRPr="00000000">
        <w:rPr>
          <w:rtl w:val="0"/>
        </w:rPr>
      </w:r>
    </w:p>
    <w:p w:rsidR="00000000" w:rsidDel="00000000" w:rsidP="00000000" w:rsidRDefault="00000000" w:rsidRPr="00000000" w14:paraId="00000017">
      <w:pPr>
        <w:numPr>
          <w:ilvl w:val="0"/>
          <w:numId w:val="2"/>
        </w:numPr>
        <w:shd w:fill="ffffff" w:val="clear"/>
        <w:ind w:left="720" w:hanging="360"/>
        <w:rPr>
          <w:b w:val="1"/>
          <w:color w:val="222222"/>
        </w:rPr>
      </w:pPr>
      <w:r w:rsidDel="00000000" w:rsidR="00000000" w:rsidRPr="00000000">
        <w:rPr>
          <w:b w:val="1"/>
          <w:color w:val="222222"/>
          <w:rtl w:val="0"/>
        </w:rPr>
        <w:t xml:space="preserve">If the Unity 3D game engine is not available in the future, what can a museum do?</w:t>
      </w:r>
    </w:p>
    <w:p w:rsidR="00000000" w:rsidDel="00000000" w:rsidP="00000000" w:rsidRDefault="00000000" w:rsidRPr="00000000" w14:paraId="00000018">
      <w:pPr>
        <w:shd w:fill="ffffff" w:val="clear"/>
        <w:ind w:left="720" w:firstLine="0"/>
        <w:rPr>
          <w:color w:val="222222"/>
        </w:rPr>
      </w:pPr>
      <w:r w:rsidDel="00000000" w:rsidR="00000000" w:rsidRPr="00000000">
        <w:rPr>
          <w:color w:val="222222"/>
          <w:rtl w:val="0"/>
        </w:rPr>
        <w:t xml:space="preserve">Should I get the document film- like the video sets just in case if this engine doesn’t work in the future? How can I preserve the game engine if the technology no longer exists?</w:t>
      </w:r>
    </w:p>
    <w:p w:rsidR="00000000" w:rsidDel="00000000" w:rsidP="00000000" w:rsidRDefault="00000000" w:rsidRPr="00000000" w14:paraId="00000019">
      <w:pPr>
        <w:shd w:fill="ffffff" w:val="clear"/>
        <w:rPr>
          <w:color w:val="222222"/>
        </w:rPr>
      </w:pPr>
      <w:r w:rsidDel="00000000" w:rsidR="00000000" w:rsidRPr="00000000">
        <w:rPr>
          <w:rtl w:val="0"/>
        </w:rPr>
      </w:r>
    </w:p>
    <w:p w:rsidR="00000000" w:rsidDel="00000000" w:rsidP="00000000" w:rsidRDefault="00000000" w:rsidRPr="00000000" w14:paraId="0000001A">
      <w:pPr>
        <w:shd w:fill="ffffff" w:val="clear"/>
        <w:ind w:left="0" w:firstLine="0"/>
        <w:rPr>
          <w:color w:val="222222"/>
        </w:rPr>
      </w:pPr>
      <w:r w:rsidDel="00000000" w:rsidR="00000000" w:rsidRPr="00000000">
        <w:rPr>
          <w:rtl w:val="0"/>
        </w:rPr>
      </w:r>
    </w:p>
    <w:p w:rsidR="00000000" w:rsidDel="00000000" w:rsidP="00000000" w:rsidRDefault="00000000" w:rsidRPr="00000000" w14:paraId="0000001B">
      <w:pPr>
        <w:shd w:fill="ffffff" w:val="clear"/>
        <w:rPr>
          <w:color w:val="222222"/>
        </w:rPr>
      </w:pPr>
      <w:r w:rsidDel="00000000" w:rsidR="00000000" w:rsidRPr="00000000">
        <w:rPr>
          <w:rtl w:val="0"/>
        </w:rPr>
      </w:r>
    </w:p>
    <w:p w:rsidR="00000000" w:rsidDel="00000000" w:rsidP="00000000" w:rsidRDefault="00000000" w:rsidRPr="00000000" w14:paraId="0000001C">
      <w:pPr>
        <w:shd w:fill="ffffff" w:val="clear"/>
        <w:rPr>
          <w:color w:val="222222"/>
        </w:rPr>
      </w:pPr>
      <w:r w:rsidDel="00000000" w:rsidR="00000000" w:rsidRPr="00000000">
        <w:rPr>
          <w:rtl w:val="0"/>
        </w:rPr>
      </w:r>
    </w:p>
    <w:p w:rsidR="00000000" w:rsidDel="00000000" w:rsidP="00000000" w:rsidRDefault="00000000" w:rsidRPr="00000000" w14:paraId="0000001D">
      <w:pPr>
        <w:shd w:fill="ffffff" w:val="clear"/>
        <w:rPr>
          <w:b w:val="1"/>
          <w:color w:val="222222"/>
        </w:rPr>
      </w:pPr>
      <w:r w:rsidDel="00000000" w:rsidR="00000000" w:rsidRPr="00000000">
        <w:rPr>
          <w:rtl w:val="0"/>
        </w:rPr>
      </w:r>
    </w:p>
    <w:p w:rsidR="00000000" w:rsidDel="00000000" w:rsidP="00000000" w:rsidRDefault="00000000" w:rsidRPr="00000000" w14:paraId="0000001E">
      <w:pPr>
        <w:shd w:fill="ffffff" w:val="clear"/>
        <w:rPr>
          <w:b w:val="1"/>
          <w:color w:val="222222"/>
          <w:sz w:val="48"/>
          <w:szCs w:val="48"/>
        </w:rPr>
      </w:pPr>
      <w:r w:rsidDel="00000000" w:rsidR="00000000" w:rsidRPr="00000000">
        <w:rPr>
          <w:b w:val="1"/>
          <w:color w:val="222222"/>
          <w:sz w:val="48"/>
          <w:szCs w:val="48"/>
          <w:rtl w:val="0"/>
        </w:rPr>
        <w:t xml:space="preserve">what is your plan for developing the project between now and the end of the quarter</w:t>
      </w:r>
    </w:p>
    <w:p w:rsidR="00000000" w:rsidDel="00000000" w:rsidP="00000000" w:rsidRDefault="00000000" w:rsidRPr="00000000" w14:paraId="0000001F">
      <w:pPr>
        <w:shd w:fill="ffffff" w:val="clear"/>
        <w:rPr>
          <w:color w:val="222222"/>
        </w:rPr>
      </w:pPr>
      <w:r w:rsidDel="00000000" w:rsidR="00000000" w:rsidRPr="00000000">
        <w:rPr>
          <w:rtl w:val="0"/>
        </w:rPr>
      </w:r>
    </w:p>
    <w:p w:rsidR="00000000" w:rsidDel="00000000" w:rsidP="00000000" w:rsidRDefault="00000000" w:rsidRPr="00000000" w14:paraId="00000020">
      <w:pPr>
        <w:shd w:fill="ffffff" w:val="clear"/>
        <w:rPr>
          <w:color w:val="222222"/>
        </w:rPr>
      </w:pPr>
      <w:r w:rsidDel="00000000" w:rsidR="00000000" w:rsidRPr="00000000">
        <w:rPr>
          <w:b w:val="1"/>
          <w:color w:val="222222"/>
          <w:rtl w:val="0"/>
        </w:rPr>
        <w:t xml:space="preserve">February 9 - 30</w:t>
      </w:r>
      <w:r w:rsidDel="00000000" w:rsidR="00000000" w:rsidRPr="00000000">
        <w:rPr>
          <w:color w:val="222222"/>
          <w:rtl w:val="0"/>
        </w:rPr>
        <w:t xml:space="preserve">: complete the visual, animation, sound</w:t>
      </w:r>
    </w:p>
    <w:p w:rsidR="00000000" w:rsidDel="00000000" w:rsidP="00000000" w:rsidRDefault="00000000" w:rsidRPr="00000000" w14:paraId="00000021">
      <w:pPr>
        <w:shd w:fill="ffffff" w:val="clear"/>
        <w:rPr>
          <w:color w:val="222222"/>
        </w:rPr>
      </w:pPr>
      <w:r w:rsidDel="00000000" w:rsidR="00000000" w:rsidRPr="00000000">
        <w:rPr>
          <w:b w:val="1"/>
          <w:color w:val="222222"/>
          <w:rtl w:val="0"/>
        </w:rPr>
        <w:t xml:space="preserve">March 1 - 13</w:t>
      </w:r>
      <w:r w:rsidDel="00000000" w:rsidR="00000000" w:rsidRPr="00000000">
        <w:rPr>
          <w:color w:val="222222"/>
          <w:rtl w:val="0"/>
        </w:rPr>
        <w:t xml:space="preserve">: complete Unity- Oculus quest part, and then make documentation &amp; instruction guide</w:t>
      </w:r>
    </w:p>
    <w:p w:rsidR="00000000" w:rsidDel="00000000" w:rsidP="00000000" w:rsidRDefault="00000000" w:rsidRPr="00000000" w14:paraId="00000022">
      <w:pPr>
        <w:shd w:fill="ffffff" w:val="clear"/>
        <w:spacing w:after="240" w:before="60" w:lineRule="auto"/>
        <w:ind w:left="720" w:firstLine="0"/>
        <w:rPr>
          <w:color w:val="222222"/>
        </w:rPr>
      </w:pPr>
      <w:r w:rsidDel="00000000" w:rsidR="00000000" w:rsidRPr="00000000">
        <w:rPr>
          <w:rtl w:val="0"/>
        </w:rPr>
      </w:r>
    </w:p>
    <w:p w:rsidR="00000000" w:rsidDel="00000000" w:rsidP="00000000" w:rsidRDefault="00000000" w:rsidRPr="00000000" w14:paraId="00000023">
      <w:pPr>
        <w:shd w:fill="ffffff" w:val="clear"/>
        <w:rPr>
          <w:color w:val="222222"/>
        </w:rPr>
      </w:pPr>
      <w:r w:rsidDel="00000000" w:rsidR="00000000" w:rsidRPr="00000000">
        <w:rPr>
          <w:rtl w:val="0"/>
        </w:rPr>
      </w:r>
    </w:p>
    <w:p w:rsidR="00000000" w:rsidDel="00000000" w:rsidP="00000000" w:rsidRDefault="00000000" w:rsidRPr="00000000" w14:paraId="00000024">
      <w:pPr>
        <w:shd w:fill="ffffff" w:val="clear"/>
        <w:rPr>
          <w:b w:val="1"/>
          <w:color w:val="222222"/>
        </w:rPr>
      </w:pPr>
      <w:r w:rsidDel="00000000" w:rsidR="00000000" w:rsidRPr="00000000">
        <w:rPr>
          <w:rtl w:val="0"/>
        </w:rPr>
      </w:r>
    </w:p>
    <w:p w:rsidR="00000000" w:rsidDel="00000000" w:rsidP="00000000" w:rsidRDefault="00000000" w:rsidRPr="00000000" w14:paraId="00000025">
      <w:pPr>
        <w:shd w:fill="ffffff" w:val="clear"/>
        <w:rPr>
          <w:b w:val="1"/>
          <w:color w:val="222222"/>
          <w:sz w:val="48"/>
          <w:szCs w:val="48"/>
        </w:rPr>
      </w:pPr>
      <w:r w:rsidDel="00000000" w:rsidR="00000000" w:rsidRPr="00000000">
        <w:rPr>
          <w:b w:val="1"/>
          <w:color w:val="222222"/>
          <w:sz w:val="48"/>
          <w:szCs w:val="48"/>
          <w:rtl w:val="0"/>
        </w:rPr>
        <w:t xml:space="preserve">What questions/issues you have to help develop the project</w:t>
      </w:r>
    </w:p>
    <w:p w:rsidR="00000000" w:rsidDel="00000000" w:rsidP="00000000" w:rsidRDefault="00000000" w:rsidRPr="00000000" w14:paraId="00000026">
      <w:pPr>
        <w:shd w:fill="ffffff" w:val="clear"/>
        <w:rPr>
          <w:color w:val="222222"/>
        </w:rPr>
      </w:pPr>
      <w:r w:rsidDel="00000000" w:rsidR="00000000" w:rsidRPr="00000000">
        <w:rPr>
          <w:rtl w:val="0"/>
        </w:rPr>
      </w:r>
    </w:p>
    <w:p w:rsidR="00000000" w:rsidDel="00000000" w:rsidP="00000000" w:rsidRDefault="00000000" w:rsidRPr="00000000" w14:paraId="00000027">
      <w:pPr>
        <w:shd w:fill="ffffff" w:val="clear"/>
        <w:ind w:left="0" w:firstLine="0"/>
        <w:rPr>
          <w:color w:val="222222"/>
        </w:rPr>
      </w:pPr>
      <w:r w:rsidDel="00000000" w:rsidR="00000000" w:rsidRPr="00000000">
        <w:rPr>
          <w:rtl w:val="0"/>
        </w:rPr>
      </w:r>
    </w:p>
    <w:p w:rsidR="00000000" w:rsidDel="00000000" w:rsidP="00000000" w:rsidRDefault="00000000" w:rsidRPr="00000000" w14:paraId="00000028">
      <w:pPr>
        <w:numPr>
          <w:ilvl w:val="0"/>
          <w:numId w:val="1"/>
        </w:numPr>
        <w:shd w:fill="ffffff" w:val="clear"/>
        <w:ind w:left="720" w:hanging="360"/>
        <w:rPr>
          <w:color w:val="222222"/>
        </w:rPr>
      </w:pPr>
      <w:r w:rsidDel="00000000" w:rsidR="00000000" w:rsidRPr="00000000">
        <w:rPr>
          <w:color w:val="222222"/>
          <w:rtl w:val="0"/>
        </w:rPr>
        <w:t xml:space="preserve">I couldn’t find a way to replace the Unity program or VR. I need help.</w:t>
      </w:r>
    </w:p>
    <w:p w:rsidR="00000000" w:rsidDel="00000000" w:rsidP="00000000" w:rsidRDefault="00000000" w:rsidRPr="00000000" w14:paraId="00000029">
      <w:pPr>
        <w:numPr>
          <w:ilvl w:val="0"/>
          <w:numId w:val="1"/>
        </w:numPr>
        <w:shd w:fill="ffffff" w:val="clear"/>
        <w:ind w:left="720" w:hanging="360"/>
        <w:rPr>
          <w:color w:val="222222"/>
        </w:rPr>
      </w:pPr>
      <w:r w:rsidDel="00000000" w:rsidR="00000000" w:rsidRPr="00000000">
        <w:rPr>
          <w:color w:val="222222"/>
          <w:rtl w:val="0"/>
        </w:rPr>
        <w:t xml:space="preserve">Will the adult content be allowed in the museum? </w:t>
      </w:r>
    </w:p>
    <w:p w:rsidR="00000000" w:rsidDel="00000000" w:rsidP="00000000" w:rsidRDefault="00000000" w:rsidRPr="00000000" w14:paraId="0000002A">
      <w:pPr>
        <w:shd w:fill="ffffff" w:val="clear"/>
        <w:rPr>
          <w:color w:val="222222"/>
        </w:rPr>
      </w:pPr>
      <w:r w:rsidDel="00000000" w:rsidR="00000000" w:rsidRPr="00000000">
        <w:rPr>
          <w:rtl w:val="0"/>
        </w:rPr>
      </w:r>
    </w:p>
    <w:p w:rsidR="00000000" w:rsidDel="00000000" w:rsidP="00000000" w:rsidRDefault="00000000" w:rsidRPr="00000000" w14:paraId="0000002B">
      <w:pPr>
        <w:shd w:fill="ffffff" w:val="clear"/>
        <w:rPr>
          <w:color w:val="222222"/>
        </w:rPr>
      </w:pPr>
      <w:r w:rsidDel="00000000" w:rsidR="00000000" w:rsidRPr="00000000">
        <w:rPr>
          <w:rtl w:val="0"/>
        </w:rPr>
      </w:r>
    </w:p>
    <w:p w:rsidR="00000000" w:rsidDel="00000000" w:rsidP="00000000" w:rsidRDefault="00000000" w:rsidRPr="00000000" w14:paraId="0000002C">
      <w:pPr>
        <w:shd w:fill="ffffff" w:val="clear"/>
        <w:rPr>
          <w:color w:val="222222"/>
        </w:rPr>
      </w:pPr>
      <w:r w:rsidDel="00000000" w:rsidR="00000000" w:rsidRPr="00000000">
        <w:rPr>
          <w:rtl w:val="0"/>
        </w:rPr>
      </w:r>
    </w:p>
    <w:p w:rsidR="00000000" w:rsidDel="00000000" w:rsidP="00000000" w:rsidRDefault="00000000" w:rsidRPr="00000000" w14:paraId="0000002D">
      <w:pPr>
        <w:shd w:fill="ffffff" w:val="clear"/>
        <w:rPr>
          <w:color w:val="222222"/>
        </w:rPr>
      </w:pPr>
      <w:r w:rsidDel="00000000" w:rsidR="00000000" w:rsidRPr="00000000">
        <w:rPr>
          <w:rtl w:val="0"/>
        </w:rPr>
      </w:r>
    </w:p>
    <w:p w:rsidR="00000000" w:rsidDel="00000000" w:rsidP="00000000" w:rsidRDefault="00000000" w:rsidRPr="00000000" w14:paraId="0000002E">
      <w:pPr>
        <w:shd w:fill="ffffff" w:val="clear"/>
        <w:rPr>
          <w:color w:val="222222"/>
        </w:rPr>
      </w:pPr>
      <w:r w:rsidDel="00000000" w:rsidR="00000000" w:rsidRPr="00000000">
        <w:rPr>
          <w:rtl w:val="0"/>
        </w:rPr>
      </w:r>
    </w:p>
    <w:p w:rsidR="00000000" w:rsidDel="00000000" w:rsidP="00000000" w:rsidRDefault="00000000" w:rsidRPr="00000000" w14:paraId="0000002F">
      <w:pPr>
        <w:shd w:fill="ffffff" w:val="clear"/>
        <w:rPr>
          <w:color w:val="222222"/>
        </w:rPr>
      </w:pPr>
      <w:r w:rsidDel="00000000" w:rsidR="00000000" w:rsidRPr="00000000">
        <w:rPr>
          <w:color w:val="222222"/>
        </w:rPr>
        <w:drawing>
          <wp:inline distB="114300" distT="114300" distL="114300" distR="114300">
            <wp:extent cx="5376863" cy="3724935"/>
            <wp:effectExtent b="0" l="0" r="0" t="0"/>
            <wp:docPr id="4"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376863" cy="372493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hd w:fill="ffffff" w:val="clear"/>
        <w:rPr>
          <w:color w:val="222222"/>
        </w:rPr>
      </w:pPr>
      <w:r w:rsidDel="00000000" w:rsidR="00000000" w:rsidRPr="00000000">
        <w:rPr>
          <w:color w:val="222222"/>
        </w:rPr>
        <w:drawing>
          <wp:inline distB="114300" distT="114300" distL="114300" distR="114300">
            <wp:extent cx="2776538" cy="3535666"/>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776538" cy="3535666"/>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hd w:fill="ffffff" w:val="clear"/>
        <w:rPr>
          <w:color w:val="222222"/>
        </w:rPr>
      </w:pPr>
      <w:r w:rsidDel="00000000" w:rsidR="00000000" w:rsidRPr="00000000">
        <w:rPr>
          <w:rtl w:val="0"/>
        </w:rPr>
      </w:r>
    </w:p>
    <w:p w:rsidR="00000000" w:rsidDel="00000000" w:rsidP="00000000" w:rsidRDefault="00000000" w:rsidRPr="00000000" w14:paraId="00000032">
      <w:pPr>
        <w:shd w:fill="ffffff" w:val="clear"/>
        <w:rPr>
          <w:color w:val="222222"/>
        </w:rPr>
      </w:pPr>
      <w:r w:rsidDel="00000000" w:rsidR="00000000" w:rsidRPr="00000000">
        <w:rPr>
          <w:color w:val="222222"/>
        </w:rPr>
        <w:drawing>
          <wp:inline distB="114300" distT="114300" distL="114300" distR="114300">
            <wp:extent cx="4919663" cy="2459831"/>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919663" cy="2459831"/>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hd w:fill="ffffff" w:val="clear"/>
        <w:rPr>
          <w:color w:val="222222"/>
        </w:rPr>
      </w:pPr>
      <w:r w:rsidDel="00000000" w:rsidR="00000000" w:rsidRPr="00000000">
        <w:rPr>
          <w:color w:val="222222"/>
        </w:rPr>
        <w:drawing>
          <wp:inline distB="114300" distT="114300" distL="114300" distR="114300">
            <wp:extent cx="4214813" cy="2425404"/>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214813" cy="242540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hd w:fill="ffffff" w:val="clear"/>
        <w:rPr>
          <w:color w:val="222222"/>
        </w:rPr>
      </w:pPr>
      <w:r w:rsidDel="00000000" w:rsidR="00000000" w:rsidRPr="00000000">
        <w:rPr>
          <w:rtl w:val="0"/>
        </w:rPr>
      </w:r>
    </w:p>
    <w:p w:rsidR="00000000" w:rsidDel="00000000" w:rsidP="00000000" w:rsidRDefault="00000000" w:rsidRPr="00000000" w14:paraId="00000035">
      <w:pPr>
        <w:shd w:fill="ffffff" w:val="clear"/>
        <w:rPr>
          <w:color w:val="222222"/>
        </w:rPr>
      </w:pPr>
      <w:r w:rsidDel="00000000" w:rsidR="00000000" w:rsidRPr="00000000">
        <w:rPr>
          <w:rtl w:val="0"/>
        </w:rPr>
      </w:r>
    </w:p>
    <w:p w:rsidR="00000000" w:rsidDel="00000000" w:rsidP="00000000" w:rsidRDefault="00000000" w:rsidRPr="00000000" w14:paraId="00000036">
      <w:pPr>
        <w:shd w:fill="ffffff" w:val="clear"/>
        <w:rPr>
          <w:color w:val="222222"/>
        </w:rPr>
      </w:pPr>
      <w:r w:rsidDel="00000000" w:rsidR="00000000" w:rsidRPr="00000000">
        <w:rPr>
          <w:rtl w:val="0"/>
        </w:rPr>
      </w:r>
    </w:p>
    <w:p w:rsidR="00000000" w:rsidDel="00000000" w:rsidP="00000000" w:rsidRDefault="00000000" w:rsidRPr="00000000" w14:paraId="00000037">
      <w:pPr>
        <w:shd w:fill="ffffff" w:val="clear"/>
        <w:rPr>
          <w:b w:val="1"/>
          <w:color w:val="222222"/>
          <w:sz w:val="48"/>
          <w:szCs w:val="48"/>
        </w:rPr>
      </w:pPr>
      <w:r w:rsidDel="00000000" w:rsidR="00000000" w:rsidRPr="00000000">
        <w:rPr>
          <w:b w:val="1"/>
          <w:color w:val="222222"/>
          <w:sz w:val="48"/>
          <w:szCs w:val="48"/>
          <w:rtl w:val="0"/>
        </w:rPr>
        <w:t xml:space="preserve">Reference</w:t>
      </w:r>
    </w:p>
    <w:p w:rsidR="00000000" w:rsidDel="00000000" w:rsidP="00000000" w:rsidRDefault="00000000" w:rsidRPr="00000000" w14:paraId="00000038">
      <w:pPr>
        <w:shd w:fill="ffffff" w:val="clear"/>
        <w:rPr>
          <w:color w:val="222222"/>
        </w:rPr>
      </w:pPr>
      <w:r w:rsidDel="00000000" w:rsidR="00000000" w:rsidRPr="00000000">
        <w:rPr>
          <w:color w:val="222222"/>
          <w:rtl w:val="0"/>
        </w:rPr>
        <w:t xml:space="preserve">jess johnson:</w:t>
      </w:r>
    </w:p>
    <w:p w:rsidR="00000000" w:rsidDel="00000000" w:rsidP="00000000" w:rsidRDefault="00000000" w:rsidRPr="00000000" w14:paraId="00000039">
      <w:pPr>
        <w:shd w:fill="ffffff" w:val="clear"/>
        <w:rPr>
          <w:color w:val="222222"/>
        </w:rPr>
      </w:pPr>
      <w:hyperlink r:id="rId10">
        <w:r w:rsidDel="00000000" w:rsidR="00000000" w:rsidRPr="00000000">
          <w:rPr>
            <w:color w:val="1155cc"/>
            <w:sz w:val="24"/>
            <w:szCs w:val="24"/>
            <w:u w:val="single"/>
            <w:rtl w:val="0"/>
          </w:rPr>
          <w:t xml:space="preserve">https://ocula.com/magazine/conversations/jess-johnson/</w:t>
        </w:r>
      </w:hyperlink>
      <w:r w:rsidDel="00000000" w:rsidR="00000000" w:rsidRPr="00000000">
        <w:rPr>
          <w:rtl w:val="0"/>
        </w:rPr>
      </w:r>
    </w:p>
    <w:p w:rsidR="00000000" w:rsidDel="00000000" w:rsidP="00000000" w:rsidRDefault="00000000" w:rsidRPr="00000000" w14:paraId="0000003A">
      <w:pPr>
        <w:shd w:fill="ffffff" w:val="clear"/>
        <w:rPr>
          <w:color w:val="222222"/>
        </w:rPr>
      </w:pPr>
      <w:r w:rsidDel="00000000" w:rsidR="00000000" w:rsidRPr="00000000">
        <w:rPr>
          <w:rtl w:val="0"/>
        </w:rPr>
      </w:r>
    </w:p>
    <w:p w:rsidR="00000000" w:rsidDel="00000000" w:rsidP="00000000" w:rsidRDefault="00000000" w:rsidRPr="00000000" w14:paraId="0000003B">
      <w:pPr>
        <w:shd w:fill="ffffff" w:val="clear"/>
        <w:rPr>
          <w:color w:val="1a2e3b"/>
          <w:sz w:val="21"/>
          <w:szCs w:val="21"/>
          <w:highlight w:val="white"/>
        </w:rPr>
      </w:pPr>
      <w:r w:rsidDel="00000000" w:rsidR="00000000" w:rsidRPr="00000000">
        <w:rPr>
          <w:color w:val="1a2e3b"/>
          <w:sz w:val="21"/>
          <w:szCs w:val="21"/>
          <w:highlight w:val="white"/>
          <w:rtl w:val="0"/>
        </w:rPr>
        <w:t xml:space="preserve">Jess Johnson and Simon Ward:</w:t>
      </w:r>
    </w:p>
    <w:p w:rsidR="00000000" w:rsidDel="00000000" w:rsidP="00000000" w:rsidRDefault="00000000" w:rsidRPr="00000000" w14:paraId="0000003C">
      <w:pPr>
        <w:shd w:fill="ffffff" w:val="clear"/>
        <w:rPr>
          <w:color w:val="1a2e3b"/>
          <w:sz w:val="21"/>
          <w:szCs w:val="21"/>
          <w:highlight w:val="white"/>
        </w:rPr>
      </w:pPr>
      <w:hyperlink r:id="rId11">
        <w:r w:rsidDel="00000000" w:rsidR="00000000" w:rsidRPr="00000000">
          <w:rPr>
            <w:color w:val="1155cc"/>
            <w:sz w:val="24"/>
            <w:szCs w:val="24"/>
            <w:highlight w:val="white"/>
            <w:u w:val="single"/>
            <w:rtl w:val="0"/>
          </w:rPr>
          <w:t xml:space="preserve">https://vimeo.com/139433350</w:t>
        </w:r>
      </w:hyperlink>
      <w:r w:rsidDel="00000000" w:rsidR="00000000" w:rsidRPr="00000000">
        <w:rPr>
          <w:rtl w:val="0"/>
        </w:rPr>
      </w:r>
    </w:p>
    <w:p w:rsidR="00000000" w:rsidDel="00000000" w:rsidP="00000000" w:rsidRDefault="00000000" w:rsidRPr="00000000" w14:paraId="0000003D">
      <w:pPr>
        <w:shd w:fill="ffffff" w:val="clear"/>
        <w:rPr>
          <w:color w:val="222222"/>
        </w:rPr>
      </w:pPr>
      <w:r w:rsidDel="00000000" w:rsidR="00000000" w:rsidRPr="00000000">
        <w:rPr>
          <w:rtl w:val="0"/>
        </w:rPr>
      </w:r>
    </w:p>
    <w:p w:rsidR="00000000" w:rsidDel="00000000" w:rsidP="00000000" w:rsidRDefault="00000000" w:rsidRPr="00000000" w14:paraId="0000003E">
      <w:pPr>
        <w:shd w:fill="ffffff" w:val="clear"/>
        <w:rPr>
          <w:color w:val="222222"/>
        </w:rPr>
      </w:pPr>
      <w:r w:rsidDel="00000000" w:rsidR="00000000" w:rsidRPr="00000000">
        <w:rPr>
          <w:color w:val="222222"/>
          <w:rtl w:val="0"/>
        </w:rPr>
        <w:t xml:space="preserve">Nam June Paik’s work:</w:t>
      </w:r>
    </w:p>
    <w:p w:rsidR="00000000" w:rsidDel="00000000" w:rsidP="00000000" w:rsidRDefault="00000000" w:rsidRPr="00000000" w14:paraId="0000003F">
      <w:pPr>
        <w:shd w:fill="ffffff" w:val="clear"/>
        <w:rPr>
          <w:color w:val="222222"/>
        </w:rPr>
      </w:pPr>
      <w:hyperlink r:id="rId12">
        <w:r w:rsidDel="00000000" w:rsidR="00000000" w:rsidRPr="00000000">
          <w:rPr>
            <w:color w:val="1155cc"/>
            <w:sz w:val="24"/>
            <w:szCs w:val="24"/>
            <w:u w:val="single"/>
            <w:rtl w:val="0"/>
          </w:rPr>
          <w:t xml:space="preserve">http://www.koreaherald.com/view.php?ud=20190911000701</w:t>
        </w:r>
      </w:hyperlink>
      <w:r w:rsidDel="00000000" w:rsidR="00000000" w:rsidRPr="00000000">
        <w:rPr>
          <w:rtl w:val="0"/>
        </w:rPr>
      </w:r>
    </w:p>
    <w:p w:rsidR="00000000" w:rsidDel="00000000" w:rsidP="00000000" w:rsidRDefault="00000000" w:rsidRPr="00000000" w14:paraId="00000040">
      <w:pPr>
        <w:shd w:fill="ffffff" w:val="clear"/>
        <w:rPr>
          <w:color w:val="222222"/>
        </w:rPr>
      </w:pPr>
      <w:r w:rsidDel="00000000" w:rsidR="00000000" w:rsidRPr="00000000">
        <w:rPr>
          <w:rtl w:val="0"/>
        </w:rPr>
      </w:r>
    </w:p>
    <w:p w:rsidR="00000000" w:rsidDel="00000000" w:rsidP="00000000" w:rsidRDefault="00000000" w:rsidRPr="00000000" w14:paraId="00000041">
      <w:pPr>
        <w:shd w:fill="ffffff" w:val="clear"/>
        <w:rPr>
          <w:color w:val="222222"/>
        </w:rPr>
      </w:pPr>
      <w:r w:rsidDel="00000000" w:rsidR="00000000" w:rsidRPr="00000000">
        <w:rPr>
          <w:rtl w:val="0"/>
        </w:rPr>
      </w:r>
    </w:p>
    <w:p w:rsidR="00000000" w:rsidDel="00000000" w:rsidP="00000000" w:rsidRDefault="00000000" w:rsidRPr="00000000" w14:paraId="00000042">
      <w:pPr>
        <w:shd w:fill="ffffff" w:val="clear"/>
        <w:rPr>
          <w:color w:val="222222"/>
        </w:rPr>
      </w:pPr>
      <w:r w:rsidDel="00000000" w:rsidR="00000000" w:rsidRPr="00000000">
        <w:rPr>
          <w:rtl w:val="0"/>
        </w:rPr>
      </w:r>
    </w:p>
    <w:p w:rsidR="00000000" w:rsidDel="00000000" w:rsidP="00000000" w:rsidRDefault="00000000" w:rsidRPr="00000000" w14:paraId="00000043">
      <w:pPr>
        <w:shd w:fill="ffffff" w:val="clear"/>
        <w:rPr>
          <w:color w:val="222222"/>
        </w:rPr>
      </w:pPr>
      <w:r w:rsidDel="00000000" w:rsidR="00000000" w:rsidRPr="00000000">
        <w:rPr>
          <w:rtl w:val="0"/>
        </w:rPr>
      </w:r>
    </w:p>
    <w:p w:rsidR="00000000" w:rsidDel="00000000" w:rsidP="00000000" w:rsidRDefault="00000000" w:rsidRPr="00000000" w14:paraId="00000044">
      <w:pPr>
        <w:shd w:fill="ffffff" w:val="clear"/>
        <w:rPr>
          <w:color w:val="222222"/>
        </w:rPr>
      </w:pPr>
      <w:r w:rsidDel="00000000" w:rsidR="00000000" w:rsidRPr="00000000">
        <w:rPr>
          <w:rtl w:val="0"/>
        </w:rPr>
      </w:r>
    </w:p>
    <w:p w:rsidR="00000000" w:rsidDel="00000000" w:rsidP="00000000" w:rsidRDefault="00000000" w:rsidRPr="00000000" w14:paraId="00000045">
      <w:pPr>
        <w:shd w:fill="ffffff" w:val="clear"/>
        <w:rPr>
          <w:color w:val="222222"/>
        </w:rPr>
      </w:pPr>
      <w:r w:rsidDel="00000000" w:rsidR="00000000" w:rsidRPr="00000000">
        <w:rPr>
          <w:rtl w:val="0"/>
        </w:rPr>
      </w:r>
    </w:p>
    <w:p w:rsidR="00000000" w:rsidDel="00000000" w:rsidP="00000000" w:rsidRDefault="00000000" w:rsidRPr="00000000" w14:paraId="00000046">
      <w:pPr>
        <w:shd w:fill="ffffff" w:val="clear"/>
        <w:rPr>
          <w:color w:val="222222"/>
        </w:rPr>
      </w:pPr>
      <w:r w:rsidDel="00000000" w:rsidR="00000000" w:rsidRPr="00000000">
        <w:rPr>
          <w:rtl w:val="0"/>
        </w:rPr>
      </w:r>
    </w:p>
    <w:p w:rsidR="00000000" w:rsidDel="00000000" w:rsidP="00000000" w:rsidRDefault="00000000" w:rsidRPr="00000000" w14:paraId="00000047">
      <w:pPr>
        <w:shd w:fill="ffffff" w:val="clear"/>
        <w:rPr>
          <w:color w:val="222222"/>
        </w:rPr>
      </w:pPr>
      <w:r w:rsidDel="00000000" w:rsidR="00000000" w:rsidRPr="00000000">
        <w:rPr>
          <w:rtl w:val="0"/>
        </w:rPr>
      </w:r>
    </w:p>
    <w:p w:rsidR="00000000" w:rsidDel="00000000" w:rsidP="00000000" w:rsidRDefault="00000000" w:rsidRPr="00000000" w14:paraId="00000048">
      <w:pPr>
        <w:shd w:fill="ffffff" w:val="clear"/>
        <w:rPr>
          <w:color w:val="222222"/>
        </w:rPr>
      </w:pPr>
      <w:r w:rsidDel="00000000" w:rsidR="00000000" w:rsidRPr="00000000">
        <w:rPr>
          <w:rtl w:val="0"/>
        </w:rPr>
      </w:r>
    </w:p>
    <w:p w:rsidR="00000000" w:rsidDel="00000000" w:rsidP="00000000" w:rsidRDefault="00000000" w:rsidRPr="00000000" w14:paraId="00000049">
      <w:pPr>
        <w:shd w:fill="ffffff" w:val="clear"/>
        <w:rPr>
          <w:color w:val="222222"/>
        </w:rPr>
      </w:pPr>
      <w:r w:rsidDel="00000000" w:rsidR="00000000" w:rsidRPr="00000000">
        <w:rPr>
          <w:rtl w:val="0"/>
        </w:rPr>
      </w:r>
    </w:p>
    <w:p w:rsidR="00000000" w:rsidDel="00000000" w:rsidP="00000000" w:rsidRDefault="00000000" w:rsidRPr="00000000" w14:paraId="0000004A">
      <w:pPr>
        <w:rPr>
          <w:color w:val="444950"/>
          <w:sz w:val="20"/>
          <w:szCs w:val="20"/>
          <w:shd w:fill="f1f0f0" w:val="clear"/>
        </w:rPr>
      </w:pPr>
      <w:r w:rsidDel="00000000" w:rsidR="00000000" w:rsidRPr="00000000">
        <w:rPr>
          <w:rtl w:val="0"/>
        </w:rPr>
      </w:r>
    </w:p>
    <w:p w:rsidR="00000000" w:rsidDel="00000000" w:rsidP="00000000" w:rsidRDefault="00000000" w:rsidRPr="00000000" w14:paraId="0000004B">
      <w:pPr>
        <w:rPr>
          <w:color w:val="444950"/>
          <w:sz w:val="20"/>
          <w:szCs w:val="20"/>
        </w:rPr>
      </w:pPr>
      <w:r w:rsidDel="00000000" w:rsidR="00000000" w:rsidRPr="00000000">
        <w:rPr>
          <w:rtl w:val="0"/>
        </w:rPr>
      </w:r>
    </w:p>
    <w:p w:rsidR="00000000" w:rsidDel="00000000" w:rsidP="00000000" w:rsidRDefault="00000000" w:rsidRPr="00000000" w14:paraId="0000004C">
      <w:pPr>
        <w:shd w:fill="ffffff" w:val="clear"/>
        <w:spacing w:after="240" w:lineRule="auto"/>
        <w:rPr>
          <w:color w:val="24292e"/>
          <w:sz w:val="24"/>
          <w:szCs w:val="24"/>
        </w:rPr>
      </w:pPr>
      <w:r w:rsidDel="00000000" w:rsidR="00000000" w:rsidRPr="00000000">
        <w:rPr>
          <w:rtl w:val="0"/>
        </w:rPr>
      </w:r>
    </w:p>
    <w:p w:rsidR="00000000" w:rsidDel="00000000" w:rsidP="00000000" w:rsidRDefault="00000000" w:rsidRPr="00000000" w14:paraId="0000004D">
      <w:pPr>
        <w:shd w:fill="ffffff" w:val="clear"/>
        <w:spacing w:after="240" w:lineRule="auto"/>
        <w:rPr>
          <w:color w:val="24292e"/>
          <w:sz w:val="24"/>
          <w:szCs w:val="24"/>
        </w:rPr>
      </w:pPr>
      <w:r w:rsidDel="00000000" w:rsidR="00000000" w:rsidRPr="00000000">
        <w:rPr>
          <w:rtl w:val="0"/>
        </w:rPr>
      </w:r>
    </w:p>
    <w:p w:rsidR="00000000" w:rsidDel="00000000" w:rsidP="00000000" w:rsidRDefault="00000000" w:rsidRPr="00000000" w14:paraId="0000004E">
      <w:pPr>
        <w:rPr>
          <w:color w:val="444950"/>
          <w:sz w:val="20"/>
          <w:szCs w:val="20"/>
          <w:u w:val="single"/>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vimeo.com/139433350" TargetMode="External"/><Relationship Id="rId10" Type="http://schemas.openxmlformats.org/officeDocument/2006/relationships/hyperlink" Target="https://ocula.com/magazine/conversations/jess-johnson/" TargetMode="External"/><Relationship Id="rId12" Type="http://schemas.openxmlformats.org/officeDocument/2006/relationships/hyperlink" Target="http://www.koreaherald.com/view.php?ud=20190911000701" TargetMode="Externa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